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22" w:lineRule="auto"/>
        <w:ind w:left="45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pacing w:val="-10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color w:val="auto"/>
          <w:spacing w:val="-10"/>
          <w:sz w:val="28"/>
          <w:szCs w:val="28"/>
          <w:lang w:val="en-US" w:eastAsia="zh-CN"/>
        </w:rPr>
        <w:t>2</w:t>
      </w:r>
    </w:p>
    <w:p>
      <w:pPr>
        <w:spacing w:line="250" w:lineRule="auto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</w:p>
    <w:p>
      <w:pPr>
        <w:spacing w:before="52" w:line="220" w:lineRule="auto"/>
        <w:ind w:left="294"/>
        <w:jc w:val="center"/>
        <w:outlineLvl w:val="0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4"/>
          <w:sz w:val="28"/>
          <w:szCs w:val="28"/>
        </w:rPr>
        <w:t>第二届未来药房发展大会药师职场技能比赛登记表</w:t>
      </w:r>
      <w:bookmarkStart w:id="0" w:name="_GoBack"/>
      <w:bookmarkEnd w:id="0"/>
    </w:p>
    <w:p>
      <w:pPr>
        <w:spacing w:before="48"/>
        <w:jc w:val="center"/>
      </w:pPr>
    </w:p>
    <w:tbl>
      <w:tblPr>
        <w:tblStyle w:val="15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1494"/>
        <w:gridCol w:w="1027"/>
        <w:gridCol w:w="1796"/>
        <w:gridCol w:w="2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3970" w:type="pct"/>
            <w:gridSpan w:val="4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  <w:t>推送机构</w:t>
            </w:r>
          </w:p>
        </w:tc>
        <w:tc>
          <w:tcPr>
            <w:tcW w:w="3970" w:type="pct"/>
            <w:gridSpan w:val="4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36" w:type="pct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  <w:t>电话</w:t>
            </w:r>
          </w:p>
        </w:tc>
        <w:tc>
          <w:tcPr>
            <w:tcW w:w="1510" w:type="pc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  <w:t>参赛者</w:t>
            </w:r>
          </w:p>
        </w:tc>
        <w:tc>
          <w:tcPr>
            <w:tcW w:w="5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  <w:t>电话</w:t>
            </w:r>
          </w:p>
        </w:tc>
        <w:tc>
          <w:tcPr>
            <w:tcW w:w="1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  <w:t>执业药师注册证号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9" w:type="pct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position w:val="0"/>
                <w:sz w:val="24"/>
                <w:szCs w:val="24"/>
              </w:rPr>
              <w:t>用药指导情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position w:val="0"/>
                <w:sz w:val="24"/>
                <w:szCs w:val="24"/>
              </w:rPr>
              <w:t>景模拟赛</w:t>
            </w:r>
          </w:p>
        </w:tc>
        <w:tc>
          <w:tcPr>
            <w:tcW w:w="851" w:type="pc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9" w:type="pct"/>
            <w:vMerge w:val="continue"/>
            <w:tcBorders>
              <w:top w:val="nil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position w:val="0"/>
                <w:sz w:val="24"/>
                <w:szCs w:val="24"/>
              </w:rPr>
              <w:t>药师科普演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position w:val="0"/>
                <w:sz w:val="24"/>
                <w:szCs w:val="24"/>
              </w:rPr>
              <w:t>讲赛</w:t>
            </w:r>
          </w:p>
        </w:tc>
        <w:tc>
          <w:tcPr>
            <w:tcW w:w="851" w:type="pc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</w:tbl>
    <w:p>
      <w:pPr>
        <w:spacing w:line="83" w:lineRule="exact"/>
        <w:rPr>
          <w:rFonts w:ascii="Arial"/>
          <w:sz w:val="7"/>
        </w:rPr>
      </w:pPr>
    </w:p>
    <w:p>
      <w:pPr>
        <w:spacing w:line="540" w:lineRule="exact"/>
        <w:jc w:val="both"/>
        <w:rPr>
          <w:rFonts w:hint="eastAsia" w:ascii="微软雅黑" w:hAnsi="微软雅黑" w:eastAsia="微软雅黑" w:cs="微软雅黑"/>
          <w:sz w:val="32"/>
          <w:szCs w:val="22"/>
          <w:lang w:val="en-US" w:eastAsia="zh-CN"/>
        </w:rPr>
      </w:pPr>
    </w:p>
    <w:sectPr>
      <w:pgSz w:w="11906" w:h="16838"/>
      <w:pgMar w:top="1440" w:right="1570" w:bottom="907" w:left="15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OTY0ZmE2YThjZDFlZmFkNjIwZjVjMjMxZGNkYTEifQ=="/>
    <w:docVar w:name="KSO_WPS_MARK_KEY" w:val="aac0859c-075b-4b43-a603-1b3fd1c99fc1"/>
  </w:docVars>
  <w:rsids>
    <w:rsidRoot w:val="00C43E8A"/>
    <w:rsid w:val="000100A6"/>
    <w:rsid w:val="00033955"/>
    <w:rsid w:val="0012534B"/>
    <w:rsid w:val="00185E1D"/>
    <w:rsid w:val="001C2CFE"/>
    <w:rsid w:val="001E0E1E"/>
    <w:rsid w:val="001E7F3C"/>
    <w:rsid w:val="001F15D0"/>
    <w:rsid w:val="00202A6C"/>
    <w:rsid w:val="00205F33"/>
    <w:rsid w:val="00217C7E"/>
    <w:rsid w:val="00282C98"/>
    <w:rsid w:val="00297A34"/>
    <w:rsid w:val="002A35CC"/>
    <w:rsid w:val="0030274B"/>
    <w:rsid w:val="0037264E"/>
    <w:rsid w:val="003B7403"/>
    <w:rsid w:val="003C488E"/>
    <w:rsid w:val="003D3661"/>
    <w:rsid w:val="003F5269"/>
    <w:rsid w:val="00455D3C"/>
    <w:rsid w:val="00463847"/>
    <w:rsid w:val="005028CB"/>
    <w:rsid w:val="00533090"/>
    <w:rsid w:val="00580388"/>
    <w:rsid w:val="005A3EE9"/>
    <w:rsid w:val="005B5B79"/>
    <w:rsid w:val="005C2E7C"/>
    <w:rsid w:val="005F043D"/>
    <w:rsid w:val="006346C1"/>
    <w:rsid w:val="0064574B"/>
    <w:rsid w:val="006E03C9"/>
    <w:rsid w:val="0074458D"/>
    <w:rsid w:val="0076412F"/>
    <w:rsid w:val="007A1CC6"/>
    <w:rsid w:val="008356E1"/>
    <w:rsid w:val="008916D9"/>
    <w:rsid w:val="008D1818"/>
    <w:rsid w:val="008E2558"/>
    <w:rsid w:val="00950240"/>
    <w:rsid w:val="009511FD"/>
    <w:rsid w:val="009620EB"/>
    <w:rsid w:val="009E2113"/>
    <w:rsid w:val="00A22020"/>
    <w:rsid w:val="00A26CBC"/>
    <w:rsid w:val="00AC2DD0"/>
    <w:rsid w:val="00AD678C"/>
    <w:rsid w:val="00B42E0E"/>
    <w:rsid w:val="00B64C6D"/>
    <w:rsid w:val="00BF4AF0"/>
    <w:rsid w:val="00C01C87"/>
    <w:rsid w:val="00C43E8A"/>
    <w:rsid w:val="00C71583"/>
    <w:rsid w:val="00D12E43"/>
    <w:rsid w:val="00D26104"/>
    <w:rsid w:val="00D53C73"/>
    <w:rsid w:val="00D73875"/>
    <w:rsid w:val="00D91AA5"/>
    <w:rsid w:val="00D9243F"/>
    <w:rsid w:val="00D973CE"/>
    <w:rsid w:val="00D9742D"/>
    <w:rsid w:val="00DB15D5"/>
    <w:rsid w:val="00E778BB"/>
    <w:rsid w:val="00EF5678"/>
    <w:rsid w:val="00F2492F"/>
    <w:rsid w:val="00FF3FA5"/>
    <w:rsid w:val="0E413A70"/>
    <w:rsid w:val="0E583695"/>
    <w:rsid w:val="0F215995"/>
    <w:rsid w:val="1BFE0B28"/>
    <w:rsid w:val="28864392"/>
    <w:rsid w:val="2CE12607"/>
    <w:rsid w:val="37B502A5"/>
    <w:rsid w:val="37D13358"/>
    <w:rsid w:val="3ACE3A57"/>
    <w:rsid w:val="3C60065D"/>
    <w:rsid w:val="3E810EE1"/>
    <w:rsid w:val="53225409"/>
    <w:rsid w:val="53D578AD"/>
    <w:rsid w:val="5521291D"/>
    <w:rsid w:val="55340DDF"/>
    <w:rsid w:val="58F0654F"/>
    <w:rsid w:val="5D313F2F"/>
    <w:rsid w:val="636A078A"/>
    <w:rsid w:val="702B672C"/>
    <w:rsid w:val="70BE4E07"/>
    <w:rsid w:val="713E6B67"/>
    <w:rsid w:val="7784570E"/>
    <w:rsid w:val="78476152"/>
    <w:rsid w:val="7ACC21AC"/>
    <w:rsid w:val="7EC63B0A"/>
    <w:rsid w:val="7F31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/>
      <w:u w:val="single"/>
    </w:rPr>
  </w:style>
  <w:style w:type="character" w:styleId="9">
    <w:name w:val="Emphasis"/>
    <w:basedOn w:val="7"/>
    <w:autoRedefine/>
    <w:qFormat/>
    <w:uiPriority w:val="20"/>
    <w:rPr>
      <w:i/>
    </w:rPr>
  </w:style>
  <w:style w:type="character" w:styleId="10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style21"/>
    <w:basedOn w:val="7"/>
    <w:autoRedefine/>
    <w:qFormat/>
    <w:uiPriority w:val="0"/>
    <w:rPr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572</Words>
  <Characters>620</Characters>
  <Lines>4</Lines>
  <Paragraphs>1</Paragraphs>
  <TotalTime>13</TotalTime>
  <ScaleCrop>false</ScaleCrop>
  <LinksUpToDate>false</LinksUpToDate>
  <CharactersWithSpaces>624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2023-02-07T07:49:00Z</dcterms:created>
  <dc:creator>Lenovo</dc:creator>
  <cp:lastModifiedBy>广东省药师协会</cp:lastModifiedBy>
  <cp:lastPrinted>2023-02-07T03:07:00Z</cp:lastPrinted>
  <dcterms:modified xsi:type="dcterms:W3CDTF">2024-05-08T01:16:19Z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54CE6D4FA5B747F4981824D4E97926F2_13</vt:lpwstr>
  </property>
</Properties>
</file>